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3"/>
        <w:gridCol w:w="3119"/>
      </w:tblGrid>
      <w:tr w:rsidR="00A31853" w:rsidRPr="00905C07" w:rsidTr="00EC4F23">
        <w:tc>
          <w:tcPr>
            <w:tcW w:w="6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853" w:rsidRPr="00905C07" w:rsidRDefault="00A31853" w:rsidP="00EC4F23">
            <w:pPr>
              <w:rPr>
                <w:lang w:eastAsia="ru-RU"/>
              </w:rPr>
            </w:pPr>
            <w:r w:rsidRPr="00905C07">
              <w:rPr>
                <w:lang w:eastAsia="ru-RU"/>
              </w:rPr>
              <w:t>ПРИНЯТО </w:t>
            </w:r>
            <w:r w:rsidRPr="00905C07">
              <w:rPr>
                <w:lang w:eastAsia="ru-RU"/>
              </w:rPr>
              <w:br/>
              <w:t>на педагогическом совете</w:t>
            </w:r>
          </w:p>
          <w:p w:rsidR="00A31853" w:rsidRPr="00905C07" w:rsidRDefault="00A31853" w:rsidP="00EC4F23">
            <w:pPr>
              <w:rPr>
                <w:lang w:eastAsia="ru-RU"/>
              </w:rPr>
            </w:pPr>
            <w:r w:rsidRPr="00905C07">
              <w:rPr>
                <w:lang w:eastAsia="ru-RU"/>
              </w:rPr>
              <w:t xml:space="preserve">МДОУ детского сада № 209 </w:t>
            </w:r>
            <w:r w:rsidR="003635EF">
              <w:rPr>
                <w:lang w:eastAsia="ru-RU"/>
              </w:rPr>
              <w:br/>
              <w:t>Протокол  № 2 от 12.03</w:t>
            </w:r>
            <w:r w:rsidRPr="00905C07">
              <w:rPr>
                <w:lang w:eastAsia="ru-RU"/>
              </w:rPr>
              <w:t>.201</w:t>
            </w:r>
            <w:r>
              <w:rPr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853" w:rsidRPr="00905C07" w:rsidRDefault="00A31853" w:rsidP="00EC4F23">
            <w:pPr>
              <w:rPr>
                <w:lang w:eastAsia="ru-RU"/>
              </w:rPr>
            </w:pPr>
            <w:r w:rsidRPr="00905C07">
              <w:rPr>
                <w:lang w:eastAsia="ru-RU"/>
              </w:rPr>
              <w:t>УТВЕРЖДЕНО</w:t>
            </w:r>
          </w:p>
          <w:p w:rsidR="00A31853" w:rsidRPr="00905C07" w:rsidRDefault="00A31853" w:rsidP="00EC4F23">
            <w:pPr>
              <w:rPr>
                <w:lang w:eastAsia="ru-RU"/>
              </w:rPr>
            </w:pPr>
            <w:r>
              <w:rPr>
                <w:lang w:eastAsia="ru-RU"/>
              </w:rPr>
              <w:t>приказом заведующей</w:t>
            </w:r>
          </w:p>
          <w:p w:rsidR="00A31853" w:rsidRPr="00905C07" w:rsidRDefault="00A31853" w:rsidP="00EC4F23">
            <w:pPr>
              <w:rPr>
                <w:lang w:eastAsia="ru-RU"/>
              </w:rPr>
            </w:pPr>
            <w:r w:rsidRPr="00905C07">
              <w:rPr>
                <w:lang w:eastAsia="ru-RU"/>
              </w:rPr>
              <w:t>МДОУ детского сада № 209</w:t>
            </w:r>
          </w:p>
          <w:p w:rsidR="00A31853" w:rsidRPr="00905C07" w:rsidRDefault="003635EF" w:rsidP="00EC4F23">
            <w:pPr>
              <w:rPr>
                <w:lang w:eastAsia="ru-RU"/>
              </w:rPr>
            </w:pPr>
            <w:r>
              <w:rPr>
                <w:lang w:eastAsia="ru-RU"/>
              </w:rPr>
              <w:t>от 12.03</w:t>
            </w:r>
            <w:r w:rsidR="00A31853">
              <w:rPr>
                <w:lang w:eastAsia="ru-RU"/>
              </w:rPr>
              <w:t>.2015 № 2</w:t>
            </w:r>
            <w:r>
              <w:rPr>
                <w:lang w:eastAsia="ru-RU"/>
              </w:rPr>
              <w:t>4</w:t>
            </w:r>
            <w:r w:rsidR="00A31853" w:rsidRPr="00905C07">
              <w:rPr>
                <w:lang w:eastAsia="ru-RU"/>
              </w:rPr>
              <w:t>-ОД</w:t>
            </w:r>
          </w:p>
        </w:tc>
      </w:tr>
    </w:tbl>
    <w:p w:rsidR="00A31853" w:rsidRDefault="00A31853" w:rsidP="00A31853">
      <w:pPr>
        <w:shd w:val="clear" w:color="auto" w:fill="FFFFFF"/>
        <w:jc w:val="center"/>
        <w:rPr>
          <w:b/>
          <w:bCs/>
          <w:color w:val="000000"/>
          <w:spacing w:val="11"/>
          <w:sz w:val="25"/>
          <w:lang w:eastAsia="ru-RU"/>
        </w:rPr>
      </w:pPr>
    </w:p>
    <w:p w:rsidR="00A31853" w:rsidRDefault="00A31853" w:rsidP="00A31853">
      <w:pPr>
        <w:shd w:val="clear" w:color="auto" w:fill="FFFFFF"/>
        <w:jc w:val="center"/>
        <w:rPr>
          <w:b/>
          <w:bCs/>
          <w:color w:val="000000"/>
          <w:spacing w:val="11"/>
          <w:sz w:val="25"/>
          <w:lang w:eastAsia="ru-RU"/>
        </w:rPr>
      </w:pPr>
    </w:p>
    <w:p w:rsidR="00A31853" w:rsidRDefault="00A31853" w:rsidP="00A31853">
      <w:pPr>
        <w:shd w:val="clear" w:color="auto" w:fill="FFFFFF"/>
        <w:jc w:val="center"/>
        <w:rPr>
          <w:b/>
          <w:bCs/>
          <w:color w:val="000000"/>
          <w:spacing w:val="11"/>
          <w:sz w:val="25"/>
          <w:lang w:eastAsia="ru-RU"/>
        </w:rPr>
      </w:pPr>
    </w:p>
    <w:p w:rsidR="00A31853" w:rsidRPr="00273EFD" w:rsidRDefault="00A31853" w:rsidP="00A31853">
      <w:pPr>
        <w:shd w:val="clear" w:color="auto" w:fill="FFFFFF"/>
        <w:jc w:val="center"/>
        <w:rPr>
          <w:b/>
          <w:color w:val="000000"/>
          <w:sz w:val="25"/>
          <w:lang w:eastAsia="ru-RU"/>
        </w:rPr>
      </w:pPr>
      <w:r w:rsidRPr="00273EFD">
        <w:rPr>
          <w:b/>
          <w:bCs/>
          <w:color w:val="000000"/>
          <w:spacing w:val="11"/>
          <w:sz w:val="25"/>
          <w:lang w:eastAsia="ru-RU"/>
        </w:rPr>
        <w:t>ПОЛОЖЕНИЕ</w:t>
      </w:r>
    </w:p>
    <w:p w:rsidR="00A31853" w:rsidRDefault="00A31853" w:rsidP="00A31853">
      <w:pPr>
        <w:shd w:val="clear" w:color="auto" w:fill="FFFFFF"/>
        <w:jc w:val="center"/>
        <w:rPr>
          <w:b/>
          <w:bCs/>
          <w:color w:val="000000"/>
          <w:spacing w:val="1"/>
          <w:sz w:val="25"/>
          <w:lang w:eastAsia="ru-RU"/>
        </w:rPr>
      </w:pPr>
      <w:bookmarkStart w:id="0" w:name="_GoBack"/>
      <w:r w:rsidRPr="00273EFD">
        <w:rPr>
          <w:b/>
          <w:bCs/>
          <w:color w:val="000000"/>
          <w:spacing w:val="1"/>
          <w:sz w:val="25"/>
          <w:lang w:eastAsia="ru-RU"/>
        </w:rPr>
        <w:t xml:space="preserve">о  соотношении </w:t>
      </w:r>
      <w:proofErr w:type="gramStart"/>
      <w:r w:rsidRPr="00273EFD">
        <w:rPr>
          <w:b/>
          <w:bCs/>
          <w:color w:val="000000"/>
          <w:spacing w:val="1"/>
          <w:sz w:val="25"/>
          <w:lang w:eastAsia="ru-RU"/>
        </w:rPr>
        <w:t>учебной</w:t>
      </w:r>
      <w:proofErr w:type="gramEnd"/>
      <w:r>
        <w:rPr>
          <w:b/>
          <w:bCs/>
          <w:color w:val="000000"/>
          <w:spacing w:val="1"/>
          <w:sz w:val="25"/>
          <w:lang w:eastAsia="ru-RU"/>
        </w:rPr>
        <w:t xml:space="preserve"> (преподавательской) </w:t>
      </w:r>
    </w:p>
    <w:p w:rsidR="00A31853" w:rsidRDefault="00A31853" w:rsidP="00A31853">
      <w:pPr>
        <w:shd w:val="clear" w:color="auto" w:fill="FFFFFF"/>
        <w:jc w:val="center"/>
        <w:rPr>
          <w:b/>
          <w:bCs/>
          <w:color w:val="000000"/>
          <w:spacing w:val="1"/>
          <w:sz w:val="25"/>
          <w:lang w:eastAsia="ru-RU"/>
        </w:rPr>
      </w:pPr>
      <w:r w:rsidRPr="00273EFD">
        <w:rPr>
          <w:b/>
          <w:bCs/>
          <w:color w:val="000000"/>
          <w:spacing w:val="1"/>
          <w:sz w:val="25"/>
          <w:lang w:eastAsia="ru-RU"/>
        </w:rPr>
        <w:t>и другой педагогической работы</w:t>
      </w:r>
      <w:bookmarkEnd w:id="0"/>
      <w:r w:rsidRPr="00273EFD">
        <w:rPr>
          <w:b/>
          <w:bCs/>
          <w:color w:val="000000"/>
          <w:spacing w:val="1"/>
          <w:sz w:val="25"/>
          <w:lang w:eastAsia="ru-RU"/>
        </w:rPr>
        <w:t xml:space="preserve"> </w:t>
      </w:r>
      <w:r w:rsidRPr="00274F06">
        <w:rPr>
          <w:b/>
          <w:bCs/>
          <w:color w:val="000000"/>
          <w:spacing w:val="1"/>
          <w:sz w:val="25"/>
          <w:lang w:eastAsia="ru-RU"/>
        </w:rPr>
        <w:t xml:space="preserve">педагогических работников </w:t>
      </w:r>
    </w:p>
    <w:p w:rsidR="00A31853" w:rsidRPr="00273EFD" w:rsidRDefault="00A31853" w:rsidP="00A31853">
      <w:pPr>
        <w:shd w:val="clear" w:color="auto" w:fill="FFFFFF"/>
        <w:jc w:val="center"/>
        <w:rPr>
          <w:b/>
          <w:color w:val="000000"/>
          <w:sz w:val="25"/>
          <w:lang w:eastAsia="ru-RU"/>
        </w:rPr>
      </w:pPr>
      <w:r w:rsidRPr="00274F06">
        <w:rPr>
          <w:b/>
          <w:bCs/>
          <w:color w:val="000000"/>
          <w:spacing w:val="1"/>
          <w:sz w:val="25"/>
          <w:lang w:eastAsia="ru-RU"/>
        </w:rPr>
        <w:t>МДОУ детского сада № 209</w:t>
      </w:r>
      <w:r>
        <w:rPr>
          <w:b/>
          <w:bCs/>
          <w:color w:val="000000"/>
          <w:spacing w:val="1"/>
          <w:sz w:val="25"/>
          <w:lang w:eastAsia="ru-RU"/>
        </w:rPr>
        <w:t xml:space="preserve"> </w:t>
      </w:r>
      <w:r w:rsidRPr="00273EFD">
        <w:rPr>
          <w:b/>
          <w:bCs/>
          <w:color w:val="000000"/>
          <w:spacing w:val="1"/>
          <w:sz w:val="25"/>
          <w:lang w:eastAsia="ru-RU"/>
        </w:rPr>
        <w:t>в пределах рабочей недели</w:t>
      </w:r>
    </w:p>
    <w:p w:rsidR="00A31853" w:rsidRPr="00273EFD" w:rsidRDefault="00A31853" w:rsidP="00A31853">
      <w:pPr>
        <w:shd w:val="clear" w:color="auto" w:fill="FFFFFF"/>
        <w:jc w:val="both"/>
        <w:rPr>
          <w:b/>
          <w:color w:val="000000"/>
          <w:sz w:val="25"/>
          <w:lang w:eastAsia="ru-RU"/>
        </w:rPr>
      </w:pPr>
      <w:r w:rsidRPr="00273EFD">
        <w:rPr>
          <w:b/>
          <w:bCs/>
          <w:color w:val="000000"/>
          <w:spacing w:val="-1"/>
          <w:sz w:val="25"/>
          <w:lang w:eastAsia="ru-RU"/>
        </w:rPr>
        <w:t> </w:t>
      </w:r>
    </w:p>
    <w:p w:rsidR="00A31853" w:rsidRPr="00273EFD" w:rsidRDefault="00A31853" w:rsidP="00A31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5"/>
          <w:szCs w:val="24"/>
          <w:lang w:eastAsia="ru-RU"/>
        </w:rPr>
      </w:pPr>
      <w:r w:rsidRPr="00273EFD">
        <w:rPr>
          <w:rFonts w:ascii="Times New Roman" w:eastAsia="Times New Roman" w:hAnsi="Times New Roman"/>
          <w:b/>
          <w:bCs/>
          <w:color w:val="000000"/>
          <w:spacing w:val="-1"/>
          <w:sz w:val="25"/>
          <w:szCs w:val="24"/>
          <w:lang w:eastAsia="ru-RU"/>
        </w:rPr>
        <w:t>Общее положение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5"/>
          <w:szCs w:val="24"/>
          <w:lang w:eastAsia="ru-RU"/>
        </w:rPr>
      </w:pPr>
      <w:proofErr w:type="gramStart"/>
      <w:r w:rsidRPr="00273EFD">
        <w:rPr>
          <w:rFonts w:ascii="Times New Roman" w:eastAsia="Times New Roman" w:hAnsi="Times New Roman"/>
          <w:color w:val="000000"/>
          <w:sz w:val="25"/>
          <w:szCs w:val="24"/>
          <w:lang w:eastAsia="ru-RU"/>
        </w:rPr>
        <w:t>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 с учетом количества часов по учебному плану, специальности и квалификации работника в муниципальном дошкольном образовательном учреждении  детском саду комбинированного вида № 209 (далее – Учреждение).</w:t>
      </w:r>
      <w:proofErr w:type="gramEnd"/>
    </w:p>
    <w:p w:rsidR="00A31853" w:rsidRPr="00273EFD" w:rsidRDefault="00A31853" w:rsidP="00A3185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5"/>
          <w:szCs w:val="24"/>
          <w:lang w:eastAsia="ru-RU"/>
        </w:rPr>
      </w:pPr>
      <w:r w:rsidRPr="00273EFD">
        <w:rPr>
          <w:rFonts w:ascii="Times New Roman" w:eastAsia="Times New Roman" w:hAnsi="Times New Roman"/>
          <w:color w:val="000000"/>
          <w:sz w:val="25"/>
          <w:szCs w:val="24"/>
          <w:lang w:eastAsia="ru-RU"/>
        </w:rPr>
        <w:t xml:space="preserve">Действие Положения распространяется только на работников Учреждения, чьи должности относятся к </w:t>
      </w:r>
      <w:proofErr w:type="gramStart"/>
      <w:r w:rsidRPr="00273EFD">
        <w:rPr>
          <w:rFonts w:ascii="Times New Roman" w:eastAsia="Times New Roman" w:hAnsi="Times New Roman"/>
          <w:color w:val="000000"/>
          <w:sz w:val="25"/>
          <w:szCs w:val="24"/>
          <w:lang w:eastAsia="ru-RU"/>
        </w:rPr>
        <w:t>педагогическим</w:t>
      </w:r>
      <w:proofErr w:type="gramEnd"/>
      <w:r w:rsidRPr="00273EFD">
        <w:rPr>
          <w:rFonts w:ascii="Times New Roman" w:eastAsia="Times New Roman" w:hAnsi="Times New Roman"/>
          <w:color w:val="000000"/>
          <w:sz w:val="25"/>
          <w:szCs w:val="24"/>
          <w:lang w:eastAsia="ru-RU"/>
        </w:rPr>
        <w:t>: воспитатель, музыкальный руководитель, педагог-психолог,  учитель-логопед, учитель-дефектолог, инструктор по физической культуре.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5"/>
          <w:szCs w:val="24"/>
          <w:lang w:eastAsia="ru-RU"/>
        </w:rPr>
      </w:pPr>
      <w:r w:rsidRPr="00273EFD">
        <w:rPr>
          <w:rFonts w:ascii="Times New Roman" w:eastAsia="Times New Roman" w:hAnsi="Times New Roman"/>
          <w:color w:val="000000"/>
          <w:sz w:val="25"/>
          <w:szCs w:val="24"/>
          <w:lang w:eastAsia="ru-RU"/>
        </w:rPr>
        <w:t>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5"/>
          <w:szCs w:val="24"/>
          <w:lang w:eastAsia="ru-RU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 xml:space="preserve">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273EFD">
        <w:rPr>
          <w:rFonts w:ascii="Times New Roman" w:hAnsi="Times New Roman"/>
          <w:sz w:val="25"/>
          <w:szCs w:val="24"/>
        </w:rPr>
        <w:t>Минобрнауки</w:t>
      </w:r>
      <w:proofErr w:type="spellEnd"/>
      <w:r w:rsidRPr="00273EFD">
        <w:rPr>
          <w:rFonts w:ascii="Times New Roman" w:hAnsi="Times New Roman"/>
          <w:sz w:val="25"/>
          <w:szCs w:val="24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Pr="00273EFD">
        <w:rPr>
          <w:rFonts w:ascii="Times New Roman" w:hAnsi="Times New Roman"/>
          <w:sz w:val="25"/>
          <w:szCs w:val="24"/>
        </w:rPr>
        <w:t>Минобрнауки</w:t>
      </w:r>
      <w:proofErr w:type="spellEnd"/>
      <w:r w:rsidRPr="00273EFD">
        <w:rPr>
          <w:rFonts w:ascii="Times New Roman" w:hAnsi="Times New Roman"/>
          <w:sz w:val="25"/>
          <w:szCs w:val="24"/>
        </w:rPr>
        <w:t xml:space="preserve"> РФ от 27.03.2006г. №69 «Об особенностях режима рабочего времени и времени отдыха  педагогических и иных работников образовательных учреждений».</w:t>
      </w:r>
      <w:proofErr w:type="gramEnd"/>
    </w:p>
    <w:p w:rsidR="00A31853" w:rsidRPr="00273EFD" w:rsidRDefault="00A31853" w:rsidP="00A31853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5"/>
          <w:szCs w:val="24"/>
          <w:lang w:eastAsia="ru-RU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273EFD">
        <w:rPr>
          <w:rFonts w:ascii="Times New Roman" w:hAnsi="Times New Roman"/>
          <w:sz w:val="25"/>
          <w:szCs w:val="24"/>
        </w:rPr>
        <w:t xml:space="preserve"> образования.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  <w:r w:rsidRPr="00273EFD">
        <w:rPr>
          <w:rFonts w:ascii="Times New Roman" w:hAnsi="Times New Roman"/>
          <w:b/>
          <w:sz w:val="25"/>
          <w:szCs w:val="24"/>
        </w:rPr>
        <w:t>Структура рабочего времени педагогических работников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5"/>
          <w:szCs w:val="24"/>
        </w:rPr>
      </w:pP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</w:t>
      </w:r>
      <w:r w:rsidRPr="00273EFD">
        <w:rPr>
          <w:rFonts w:ascii="Times New Roman" w:hAnsi="Times New Roman"/>
          <w:sz w:val="25"/>
          <w:szCs w:val="24"/>
        </w:rPr>
        <w:lastRenderedPageBreak/>
        <w:t>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273EFD">
        <w:rPr>
          <w:rFonts w:ascii="Times New Roman" w:hAnsi="Times New Roman"/>
          <w:sz w:val="25"/>
          <w:szCs w:val="24"/>
        </w:rPr>
        <w:t xml:space="preserve"> с воспитанниками.</w:t>
      </w:r>
    </w:p>
    <w:p w:rsidR="00A31853" w:rsidRPr="00273EFD" w:rsidRDefault="00A31853" w:rsidP="00A31853">
      <w:pPr>
        <w:tabs>
          <w:tab w:val="left" w:pos="1134"/>
        </w:tabs>
        <w:ind w:firstLine="567"/>
        <w:jc w:val="both"/>
        <w:rPr>
          <w:sz w:val="25"/>
        </w:rPr>
      </w:pPr>
      <w:r w:rsidRPr="00273EFD">
        <w:rPr>
          <w:sz w:val="25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bookmarkStart w:id="1" w:name="BM0"/>
      <w:bookmarkEnd w:id="1"/>
      <w:r w:rsidRPr="00273EFD">
        <w:rPr>
          <w:rFonts w:ascii="Times New Roman" w:hAnsi="Times New Roman"/>
          <w:sz w:val="25"/>
          <w:szCs w:val="24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31853" w:rsidRPr="00273EFD" w:rsidRDefault="00A31853" w:rsidP="00A3185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>Режим 36-часовой рабочей недели воспитателям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</w:t>
      </w:r>
      <w:proofErr w:type="gramEnd"/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Педагогическим работникам в зависимости от должности и (или) специальности с учётом особенностей их труда устанавливается:</w:t>
      </w:r>
    </w:p>
    <w:p w:rsidR="00A31853" w:rsidRPr="00273EFD" w:rsidRDefault="00A31853" w:rsidP="00A3185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36 часов в неделю:  воспитателям, педагогу-психологу;</w:t>
      </w:r>
    </w:p>
    <w:p w:rsidR="00A31853" w:rsidRPr="00273EFD" w:rsidRDefault="00A31853" w:rsidP="00A3185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30 часов в неделю: инструкторам по физической культуре;</w:t>
      </w:r>
    </w:p>
    <w:p w:rsidR="00A31853" w:rsidRPr="00273EFD" w:rsidRDefault="00A31853" w:rsidP="00A3185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sz w:val="25"/>
          <w:szCs w:val="24"/>
        </w:rPr>
        <w:t>25 часов в неделю:</w:t>
      </w:r>
      <w:r w:rsidRPr="00273EFD">
        <w:rPr>
          <w:rFonts w:ascii="Times New Roman" w:hAnsi="Times New Roman"/>
          <w:sz w:val="25"/>
          <w:szCs w:val="24"/>
        </w:rPr>
        <w:t xml:space="preserve"> воспитателям, работающим</w:t>
      </w:r>
      <w:r>
        <w:rPr>
          <w:rFonts w:ascii="Times New Roman" w:hAnsi="Times New Roman"/>
          <w:sz w:val="25"/>
          <w:szCs w:val="24"/>
        </w:rPr>
        <w:t xml:space="preserve"> в группах </w:t>
      </w:r>
      <w:r w:rsidRPr="00273EFD">
        <w:rPr>
          <w:rFonts w:ascii="Times New Roman" w:hAnsi="Times New Roman"/>
          <w:sz w:val="25"/>
          <w:szCs w:val="24"/>
        </w:rPr>
        <w:t>компенсирующей направленности;</w:t>
      </w:r>
    </w:p>
    <w:p w:rsidR="00A31853" w:rsidRPr="00273EFD" w:rsidRDefault="00A31853" w:rsidP="00A3185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24 часа в неделю: музыкальному руководителю;</w:t>
      </w:r>
    </w:p>
    <w:p w:rsidR="00A31853" w:rsidRPr="00273EFD" w:rsidRDefault="00A31853" w:rsidP="00A3185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20 часов в неделю: учителю-логопеду, учителю-дефектологу</w:t>
      </w:r>
      <w:r>
        <w:rPr>
          <w:rFonts w:ascii="Times New Roman" w:hAnsi="Times New Roman"/>
          <w:sz w:val="25"/>
          <w:szCs w:val="24"/>
        </w:rPr>
        <w:t>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273EFD">
        <w:rPr>
          <w:rFonts w:ascii="Times New Roman" w:hAnsi="Times New Roman"/>
          <w:sz w:val="25"/>
          <w:szCs w:val="24"/>
        </w:rPr>
        <w:t xml:space="preserve"> работой.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</w:t>
      </w:r>
      <w:r>
        <w:rPr>
          <w:rFonts w:ascii="Times New Roman" w:hAnsi="Times New Roman"/>
          <w:sz w:val="25"/>
          <w:szCs w:val="24"/>
        </w:rPr>
        <w:t>но-квалификационными (квалифика</w:t>
      </w:r>
      <w:r w:rsidRPr="00273EFD">
        <w:rPr>
          <w:rFonts w:ascii="Times New Roman" w:hAnsi="Times New Roman"/>
          <w:sz w:val="25"/>
          <w:szCs w:val="24"/>
        </w:rPr>
        <w:t xml:space="preserve">ционными) характеристиками, и регулируется графиками и планами работы, в </w:t>
      </w:r>
      <w:proofErr w:type="spellStart"/>
      <w:r w:rsidRPr="00273EFD">
        <w:rPr>
          <w:rFonts w:ascii="Times New Roman" w:hAnsi="Times New Roman"/>
          <w:sz w:val="25"/>
          <w:szCs w:val="24"/>
        </w:rPr>
        <w:t>т.ч</w:t>
      </w:r>
      <w:proofErr w:type="spellEnd"/>
      <w:r w:rsidRPr="00273EFD">
        <w:rPr>
          <w:rFonts w:ascii="Times New Roman" w:hAnsi="Times New Roman"/>
          <w:sz w:val="25"/>
          <w:szCs w:val="24"/>
        </w:rPr>
        <w:t>. личными планами (циклограммами) педагогического работника, и включает:</w:t>
      </w:r>
      <w:proofErr w:type="gramEnd"/>
    </w:p>
    <w:p w:rsidR="00A31853" w:rsidRPr="00273EFD" w:rsidRDefault="00A31853" w:rsidP="00A318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31853" w:rsidRPr="00273EFD" w:rsidRDefault="00A31853" w:rsidP="00A318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A31853" w:rsidRPr="00273EFD" w:rsidRDefault="00A31853" w:rsidP="00A318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время, затрачиваемое непосредственно на подготовку к работе по обучению и воспитанию детей, изучению их индивидуальных способностей, интересов и склонностей, а также их семейных обстоятельств и жилищно-бытовых условий;</w:t>
      </w:r>
    </w:p>
    <w:p w:rsidR="00A31853" w:rsidRPr="00273EFD" w:rsidRDefault="00A31853" w:rsidP="00A318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 xml:space="preserve">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 w:rsidRPr="00273EFD">
        <w:rPr>
          <w:rFonts w:ascii="Times New Roman" w:hAnsi="Times New Roman"/>
          <w:sz w:val="25"/>
          <w:szCs w:val="24"/>
        </w:rP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 дежурства в дни, когда учебная нагрузка отсутствует или незначительна.</w:t>
      </w:r>
      <w:proofErr w:type="gramEnd"/>
      <w:r w:rsidRPr="00273EFD">
        <w:rPr>
          <w:rFonts w:ascii="Times New Roman" w:hAnsi="Times New Roman"/>
          <w:sz w:val="25"/>
          <w:szCs w:val="24"/>
        </w:rPr>
        <w:t xml:space="preserve">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 занятия;</w:t>
      </w:r>
    </w:p>
    <w:p w:rsidR="00A31853" w:rsidRPr="00273EFD" w:rsidRDefault="00A31853" w:rsidP="00A3185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A31853" w:rsidRPr="00273EFD" w:rsidRDefault="00A31853" w:rsidP="00A318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 xml:space="preserve">Соотношение другой педагогической работы по отношению </w:t>
      </w:r>
      <w:proofErr w:type="gramStart"/>
      <w:r w:rsidRPr="00273EFD">
        <w:rPr>
          <w:rFonts w:ascii="Times New Roman" w:hAnsi="Times New Roman"/>
          <w:sz w:val="25"/>
          <w:szCs w:val="24"/>
        </w:rPr>
        <w:t>к</w:t>
      </w:r>
      <w:proofErr w:type="gramEnd"/>
      <w:r w:rsidRPr="00273EFD">
        <w:rPr>
          <w:rFonts w:ascii="Times New Roman" w:hAnsi="Times New Roman"/>
          <w:sz w:val="25"/>
          <w:szCs w:val="24"/>
        </w:rPr>
        <w:t xml:space="preserve"> </w:t>
      </w:r>
      <w:proofErr w:type="gramStart"/>
      <w:r w:rsidRPr="00273EFD">
        <w:rPr>
          <w:rFonts w:ascii="Times New Roman" w:hAnsi="Times New Roman"/>
          <w:sz w:val="25"/>
          <w:szCs w:val="24"/>
        </w:rPr>
        <w:t>учебной</w:t>
      </w:r>
      <w:proofErr w:type="gramEnd"/>
      <w:r w:rsidRPr="00273EFD">
        <w:rPr>
          <w:rFonts w:ascii="Times New Roman" w:hAnsi="Times New Roman"/>
          <w:sz w:val="25"/>
          <w:szCs w:val="24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>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Периоды времени, в течение которых Учреждение осуществляет свою 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5"/>
          <w:szCs w:val="24"/>
        </w:rPr>
      </w:pPr>
    </w:p>
    <w:p w:rsidR="00A31853" w:rsidRPr="00273EFD" w:rsidRDefault="00A31853" w:rsidP="00A31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  <w:r w:rsidRPr="00273EFD">
        <w:rPr>
          <w:rFonts w:ascii="Times New Roman" w:hAnsi="Times New Roman"/>
          <w:b/>
          <w:sz w:val="25"/>
          <w:szCs w:val="24"/>
        </w:rPr>
        <w:t>Определение учебной нагрузки педагогическим работникам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Преподавательская работа в том же Учреждении для педагогических работников совместительством не считается.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  <w:r w:rsidRPr="00273EFD">
        <w:rPr>
          <w:rFonts w:ascii="Times New Roman" w:hAnsi="Times New Roman"/>
          <w:b/>
          <w:sz w:val="25"/>
          <w:szCs w:val="24"/>
        </w:rPr>
        <w:t>Основные обязанности педагогических работников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  <w:r w:rsidRPr="00273EFD">
        <w:rPr>
          <w:rFonts w:ascii="Times New Roman" w:hAnsi="Times New Roman"/>
          <w:b/>
          <w:sz w:val="25"/>
          <w:szCs w:val="24"/>
        </w:rPr>
        <w:t>в рабочее время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Педагогические работники обязаны: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уважать честь и достоинство обучающихся и других участников образовательных отношений;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систематически повышать свой профессиональный уровень;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 xml:space="preserve"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273EFD">
        <w:rPr>
          <w:rFonts w:ascii="Times New Roman" w:hAnsi="Times New Roman"/>
          <w:sz w:val="25"/>
          <w:szCs w:val="24"/>
        </w:rPr>
        <w:t>обучающимся</w:t>
      </w:r>
      <w:proofErr w:type="gramEnd"/>
      <w:r w:rsidRPr="00273EFD">
        <w:rPr>
          <w:rFonts w:ascii="Times New Roman" w:hAnsi="Times New Roman"/>
          <w:sz w:val="25"/>
          <w:szCs w:val="24"/>
        </w:rPr>
        <w:t xml:space="preserve"> в данной организации, если это приводит к конфликту интересов педагогического работника.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  <w:r w:rsidRPr="00273EFD">
        <w:rPr>
          <w:rFonts w:ascii="Times New Roman" w:hAnsi="Times New Roman"/>
          <w:b/>
          <w:sz w:val="25"/>
          <w:szCs w:val="24"/>
        </w:rPr>
        <w:t>Распределение рабочего времени воспитателей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Воспитатель, исполняющий 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A31853" w:rsidRPr="00273EFD" w:rsidRDefault="00A31853" w:rsidP="00A31853">
      <w:pPr>
        <w:jc w:val="both"/>
        <w:rPr>
          <w:sz w:val="25"/>
        </w:rPr>
      </w:pPr>
      <w:r w:rsidRPr="00273EFD">
        <w:rPr>
          <w:sz w:val="25"/>
        </w:rPr>
        <w:t>Во время исполнения должностных обязанностей в первую половину дня он: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организует работу дежурных воспитанников по уголку природы, столовой, учебной деятельности;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осуществляет воспитание культурно-гигиенических навыков во время приема пищи,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A31853" w:rsidRPr="00273EFD" w:rsidRDefault="00A31853" w:rsidP="00A318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Во время работы во вторую половину дня воспитатель: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условия для полноценного дневного сна воспитанников;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участвует в консультациях со специалистами учреждения по плану взаимодействия;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принимает участие в заседаниях педагогического совета учреждения, семинарах, педагогических часах и пр.;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оформляет выставки детских работ, с указанием темы работы, цели и даты проведения;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готовит дидактические материалы для совершенствования предметно-развивающей среды группы и ДОУ;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организует хозяйственно-бытовой труд воспитанников в уголке природы и пр.;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выход воспитанников на вечернюю прогулку в соответствии с режимом дня;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A31853" w:rsidRPr="00273EFD" w:rsidRDefault="00A31853" w:rsidP="00A3185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в группах круглосуточной направленности передаёт смену ночному младшему воспитателю с записью в журнале о количестве воспитанников и о состоянии их здоровья.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 в зависимости от ситуации, может быть распределён следующим образом:</w:t>
      </w:r>
    </w:p>
    <w:p w:rsidR="00A31853" w:rsidRPr="00273EFD" w:rsidRDefault="00A31853" w:rsidP="00A31853">
      <w:pPr>
        <w:jc w:val="both"/>
        <w:rPr>
          <w:sz w:val="25"/>
        </w:rPr>
      </w:pPr>
      <w:r w:rsidRPr="00273EFD">
        <w:rPr>
          <w:sz w:val="25"/>
          <w:u w:val="single"/>
        </w:rPr>
        <w:t>1 вариант</w:t>
      </w:r>
      <w:r w:rsidRPr="00273EFD">
        <w:rPr>
          <w:sz w:val="25"/>
        </w:rPr>
        <w:t xml:space="preserve"> (для групп раннего возраста) – первая половина дня с 7.00 до 14.12; вторая половина дня с 11.48 до 19.00. </w:t>
      </w:r>
    </w:p>
    <w:p w:rsidR="00A31853" w:rsidRPr="00273EFD" w:rsidRDefault="00A31853" w:rsidP="00A31853">
      <w:pPr>
        <w:jc w:val="both"/>
        <w:rPr>
          <w:sz w:val="25"/>
        </w:rPr>
      </w:pPr>
      <w:r w:rsidRPr="00273EFD">
        <w:rPr>
          <w:sz w:val="25"/>
          <w:u w:val="single"/>
        </w:rPr>
        <w:t xml:space="preserve">2 вариант </w:t>
      </w:r>
      <w:r w:rsidRPr="00273EFD">
        <w:rPr>
          <w:sz w:val="25"/>
        </w:rPr>
        <w:t>– первая половина дня с 7.00 до 13.00; вторая половина дня с 13.00 до 19.00. Отработка недостающего до 36-часовой недельной нагрузки времени осуществляется за отсутствующих воспитателей или организации методической работы по производственной необходимости.</w:t>
      </w:r>
    </w:p>
    <w:p w:rsidR="00A31853" w:rsidRPr="00273EFD" w:rsidRDefault="00A31853" w:rsidP="00A31853">
      <w:pPr>
        <w:jc w:val="both"/>
        <w:rPr>
          <w:sz w:val="25"/>
        </w:rPr>
      </w:pPr>
      <w:r w:rsidRPr="00273EFD">
        <w:rPr>
          <w:sz w:val="25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Для воспитателей группы компенсирующей направленности  режим работы на 1,2 ставку заработной платы при режиме 30-часовой рабочей недели распределяется следующим образом – первая половина дня с 7.00 до 13.00; вторая половина дня с 13.00 до 19.00.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  <w:r w:rsidRPr="00273EFD">
        <w:rPr>
          <w:rFonts w:ascii="Times New Roman" w:hAnsi="Times New Roman"/>
          <w:b/>
          <w:sz w:val="25"/>
          <w:szCs w:val="24"/>
        </w:rPr>
        <w:t>Права педагогических работников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 xml:space="preserve">Педагогические работники имеют право </w:t>
      </w:r>
      <w:proofErr w:type="gramStart"/>
      <w:r w:rsidRPr="00273EFD">
        <w:rPr>
          <w:rFonts w:ascii="Times New Roman" w:hAnsi="Times New Roman"/>
          <w:sz w:val="25"/>
          <w:szCs w:val="24"/>
        </w:rPr>
        <w:t>на</w:t>
      </w:r>
      <w:proofErr w:type="gramEnd"/>
      <w:r w:rsidRPr="00273EFD">
        <w:rPr>
          <w:rFonts w:ascii="Times New Roman" w:hAnsi="Times New Roman"/>
          <w:sz w:val="25"/>
          <w:szCs w:val="24"/>
        </w:rPr>
        <w:t>: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proofErr w:type="gramStart"/>
      <w:r w:rsidRPr="00273EFD">
        <w:rPr>
          <w:rFonts w:ascii="Times New Roman" w:hAnsi="Times New Roman"/>
          <w:sz w:val="25"/>
          <w:szCs w:val="24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                                  к информационно</w:t>
      </w:r>
      <w:r w:rsidRPr="00273EFD">
        <w:rPr>
          <w:rFonts w:ascii="Times New Roman" w:hAnsi="Times New Roman"/>
          <w:sz w:val="25"/>
          <w:szCs w:val="24"/>
        </w:rPr>
        <w:softHyphen/>
        <w:t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объединение в общественные  профессиональные организации в формах и в порядке, которые установлены законодательством Российской Федерации;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обращение в комиссию по урегулированию споров между участниками образовательных отношений;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spacing w:after="0" w:line="228" w:lineRule="auto"/>
        <w:ind w:left="1135" w:hanging="851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31853" w:rsidRPr="00273EFD" w:rsidRDefault="00A31853" w:rsidP="00A31853">
      <w:pPr>
        <w:ind w:firstLine="567"/>
        <w:jc w:val="both"/>
        <w:rPr>
          <w:sz w:val="25"/>
        </w:rPr>
      </w:pPr>
      <w:r w:rsidRPr="00273EFD">
        <w:rPr>
          <w:sz w:val="25"/>
        </w:rPr>
        <w:t>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Педагогические работники имеют следующие трудовые права и социальные гарантии: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tabs>
          <w:tab w:val="left" w:pos="1134"/>
        </w:tabs>
        <w:spacing w:after="0" w:line="228" w:lineRule="auto"/>
        <w:ind w:left="1134" w:hanging="850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сокращенную продолжительность рабочего времени;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tabs>
          <w:tab w:val="left" w:pos="1134"/>
        </w:tabs>
        <w:spacing w:after="0" w:line="228" w:lineRule="auto"/>
        <w:ind w:left="1134" w:hanging="850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tabs>
          <w:tab w:val="left" w:pos="1134"/>
        </w:tabs>
        <w:spacing w:after="0" w:line="228" w:lineRule="auto"/>
        <w:ind w:left="1134" w:hanging="850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tabs>
          <w:tab w:val="left" w:pos="1134"/>
        </w:tabs>
        <w:spacing w:after="0" w:line="228" w:lineRule="auto"/>
        <w:ind w:left="1134" w:hanging="850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tabs>
          <w:tab w:val="left" w:pos="1134"/>
        </w:tabs>
        <w:spacing w:after="0" w:line="228" w:lineRule="auto"/>
        <w:ind w:left="1134" w:hanging="850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tabs>
          <w:tab w:val="left" w:pos="1134"/>
        </w:tabs>
        <w:spacing w:after="0" w:line="228" w:lineRule="auto"/>
        <w:ind w:left="1134" w:hanging="850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31853" w:rsidRPr="00273EFD" w:rsidRDefault="00A31853" w:rsidP="00A31853">
      <w:pPr>
        <w:pStyle w:val="a3"/>
        <w:numPr>
          <w:ilvl w:val="2"/>
          <w:numId w:val="1"/>
        </w:numPr>
        <w:tabs>
          <w:tab w:val="left" w:pos="1134"/>
        </w:tabs>
        <w:spacing w:after="0" w:line="228" w:lineRule="auto"/>
        <w:ind w:left="1134" w:hanging="850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  <w:r w:rsidRPr="00273EFD">
        <w:rPr>
          <w:rFonts w:ascii="Times New Roman" w:hAnsi="Times New Roman"/>
          <w:b/>
          <w:sz w:val="25"/>
          <w:szCs w:val="24"/>
        </w:rPr>
        <w:t>Ответственность педагогических работников</w:t>
      </w:r>
    </w:p>
    <w:p w:rsidR="00A31853" w:rsidRPr="00273EFD" w:rsidRDefault="00A31853" w:rsidP="00A318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5"/>
          <w:szCs w:val="24"/>
          <w:lang w:eastAsia="ru-RU"/>
        </w:rPr>
      </w:pPr>
    </w:p>
    <w:p w:rsidR="00A31853" w:rsidRPr="00273EFD" w:rsidRDefault="00A31853" w:rsidP="00A3185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4"/>
        </w:rPr>
      </w:pPr>
      <w:r w:rsidRPr="00273EFD">
        <w:rPr>
          <w:rFonts w:ascii="Times New Roman" w:hAnsi="Times New Roman"/>
          <w:sz w:val="25"/>
          <w:szCs w:val="24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A31853" w:rsidRDefault="00A31853" w:rsidP="00A31853">
      <w:pPr>
        <w:tabs>
          <w:tab w:val="left" w:pos="1134"/>
          <w:tab w:val="left" w:pos="1418"/>
        </w:tabs>
        <w:ind w:left="1004"/>
        <w:jc w:val="both"/>
        <w:rPr>
          <w:sz w:val="27"/>
          <w:szCs w:val="28"/>
        </w:rPr>
      </w:pPr>
    </w:p>
    <w:p w:rsidR="00A31853" w:rsidRPr="00AC4458" w:rsidRDefault="00A31853" w:rsidP="00A31853">
      <w:pPr>
        <w:jc w:val="both"/>
        <w:rPr>
          <w:sz w:val="18"/>
          <w:szCs w:val="18"/>
        </w:rPr>
      </w:pPr>
    </w:p>
    <w:p w:rsidR="00C363F6" w:rsidRDefault="00C363F6"/>
    <w:sectPr w:rsidR="00C3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A55"/>
    <w:multiLevelType w:val="hybridMultilevel"/>
    <w:tmpl w:val="3856A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61429A"/>
    <w:multiLevelType w:val="multilevel"/>
    <w:tmpl w:val="A3AEDF60"/>
    <w:lvl w:ilvl="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>
    <w:nsid w:val="58C41ADB"/>
    <w:multiLevelType w:val="hybridMultilevel"/>
    <w:tmpl w:val="F4CE1838"/>
    <w:lvl w:ilvl="0" w:tplc="304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26808"/>
    <w:multiLevelType w:val="hybridMultilevel"/>
    <w:tmpl w:val="8E4A4250"/>
    <w:lvl w:ilvl="0" w:tplc="304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A65AB"/>
    <w:multiLevelType w:val="hybridMultilevel"/>
    <w:tmpl w:val="25BC2606"/>
    <w:lvl w:ilvl="0" w:tplc="304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3"/>
    <w:rsid w:val="003635EF"/>
    <w:rsid w:val="005D7998"/>
    <w:rsid w:val="0089062E"/>
    <w:rsid w:val="00A31853"/>
    <w:rsid w:val="00C363F6"/>
    <w:rsid w:val="00CC07CC"/>
    <w:rsid w:val="00D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2015-05-25T10:32:00Z</dcterms:created>
  <dcterms:modified xsi:type="dcterms:W3CDTF">2015-05-25T10:52:00Z</dcterms:modified>
</cp:coreProperties>
</file>