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9BA1">
      <w:pPr>
        <w:spacing w:after="0" w:line="360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Взаимодействие педагогов и родителей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процессе формирования здорового образа жизни и навыков безопасного поведения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 дошкольников с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арушением интеллекта.</w:t>
      </w:r>
    </w:p>
    <w:p w14:paraId="08A330CC">
      <w:pPr>
        <w:wordWrap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Новикова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С.В., 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«Д</w:t>
      </w:r>
      <w:r>
        <w:rPr>
          <w:rFonts w:ascii="Times New Roman" w:hAnsi="Times New Roman" w:cs="Times New Roman"/>
          <w:color w:val="000000"/>
          <w:sz w:val="28"/>
          <w:szCs w:val="28"/>
        </w:rPr>
        <w:t>етский сад № 209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г. Ярославль</w:t>
      </w:r>
    </w:p>
    <w:p w14:paraId="1FE904E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4FC6E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современном мире  все больше внимания привлекают вопросы  воспитания и обучения детей с ограниченными возможностями здоровья. На сегодняшний день в России  одной из самых актуальных и изучаемых проблем остается  проблема безопасности жизнедеятельности и сохранения здоровья дошкольников с нарушением интеллекта. Развитие ребенка с ограниченными возможностями происходит на дефектной основе и  отличается  нарушением развития подкорковой и корковой структур функционального и органического характера разной степени. Именно поэтому, процесс обучения и воспитания дошкольников с ограниченными возможностями в ДОУ имеет специфические особенности: </w:t>
      </w:r>
      <w:r>
        <w:rPr>
          <w:rFonts w:ascii="Times New Roman" w:hAnsi="Times New Roman" w:cs="Times New Roman"/>
          <w:sz w:val="28"/>
          <w:szCs w:val="28"/>
        </w:rPr>
        <w:t xml:space="preserve">социальную направленность обучения,  многократное повторение учебного материала  и усвоение учебного материала  через действия, осуществляемые в наглядно – практическом плане. </w:t>
      </w:r>
    </w:p>
    <w:p w14:paraId="6906127D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массовых детских садах понятие безопасность жизнедеятельности включает в себя не только охрану жизни и здоровья детей, обеспечение безопасных условий труда сотрудников ДОУ, но  и   такие понятия как экологическая катастрофа и терроризм.  В специальном детском саду понятие безопасности жизнедеятельности ограничено сохранением, укреплением здоровья и формированием элементарных навыков безопасного поведения.  </w:t>
      </w:r>
    </w:p>
    <w:p w14:paraId="1CBCFBC2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Опыт работы в дошкольном учреждении для детей с нарушением интеллекта показывает, что повысить эффективность педагогического воздействия по реализации здоровьесбережения и безопасности жизнедеятельности  возможно только при тесном взаимодействии с родителями. Так как известно и научно доказано, что у детей с нарушением интеллекта в дошкольном возрасте знания, умения и навыки должны иметь социальный опыт их применения в реальной жизни, иначе они будут утрачены.   Следовательно,  родители должны стать активными участниками коррекционно-воспитательного процесса, придерживаться единства требований с педагогами, и понимать, что 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быту. </w:t>
      </w:r>
    </w:p>
    <w:p w14:paraId="22A40B37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Процесс взаимодействия педагогов с родителями по данному направлению должен проходить поэтапно и начинаться с доверительной беседы, целью которой станет выявление  уровня понимания родителями необходимости формирования самостоятельности у ребенка. Данная цель определена нами вследствие того, что в большинстве случаев при поступлении ребенка в детский сад мы обнаруживаем у него полную беспомощность.  Именно поэтому первым этапом в деятельности по формированию здорового образа жизни становиться формирование у ребенка образа «Я». Для этого в детском саду  проводится организованная образовательная деятельность, где ребенок узнает о частях своего тела, различных анализаторах и их функциональном значении, правилах  личной гигиены. Именно на этом этапе основной деятельностью станет формирование навыков самообслуживания и элементарных навыков самостоятельности. Важным компонентом на данном этапе является закрепление полученных знаний и навыков в домашних условиях. Поэтому предлагается провести с родителями консультацию на данную тему. Чаще всего здесь и возникает первая  проблема  - родители внимательно все слушают, что им говорит педагог, соглашаются с ним, но на деле получается что никакого закрепления дома не происходит. Поэтому, наиболее эффективный результат, как показывает опыт, достигается не просто посредством беседы с  родителями, а  беседы подкрепленной листовкой, буклетом, памяткой. Буклет или листовка должен нести минимум информации проведенной работы в детском саду на данном этапе, практические рекомендации для выполнения дома в процессе взаимодействия с ребенком. Обязательным условием создания буклета или листовки является наличие ярких понятных не только взрослому, но и ребенку  иллюстраций. </w:t>
      </w:r>
    </w:p>
    <w:p w14:paraId="61D96C0B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следующем этапе, необходимо формировать у  детей  умения и навыки сохранения и укрепления здоровья. То есть, элементарные правила безопасного поведения по отношению к собственному телу, для этого необходимо развивать у ребенка  чувство безопасности сначала через тактильные ощущения и понимание запрещающих вербальных и невербальных  символов. Для этого и педагоги, и родители должны научить ребенка понимать значение таких слов, как «нельзя», «больно», «горячо» и т.п., затем выработать двигательную реакцию на символ или звуковой сигнал. Например: красный  цвет – символ запрета, символ – подкрепление к слову «нельзя», и наоборот зеленый цвет – символ доступности, разрешения.</w:t>
      </w:r>
    </w:p>
    <w:p w14:paraId="120E240D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также необходимо заручиться поддержкой родителей с помощью консультации, подкрепленной ярко иллюстрированной листовкой или буклетом.  Кроме бесед и листовок на данном этапе желательно провести совместные развлекательно – обучающие мероприятия для детей и родителей.    </w:t>
      </w:r>
    </w:p>
    <w:p w14:paraId="41F7859C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Следующий этап формирования навыков здорового образа жизни и безопасного поведения – этап применения полученных навыков и перенос полученных знаний из одной ситуации в другую. То есть, здесь проводиться работа по освоению детьми правил дорожного движения, правил пожарной безопасности, правил безопасного поведения на железной дороге, правил поведения с незнакомыми людьми на улице и бесхозными предметами, насколько бы привлекательны они не были.  На данном этапе роль родителей  становиться более значимой для ребенка,  чем действия педагога, так как у детей с нарушением интеллекта основным способом усвоения общественного опыта  остается подражание действиям взрослого, и тут авторитетом в глазах ребенка выступает родитель. Первостепенная задача взаимодействия педагога с родителями на данном этапе  сводиться к убеждению родителей воспитанников в необходимости соблюдения, и выполнения определенных правил  безопасности, которые являются неотъемлемой частью основ здорового образа жизни. </w:t>
      </w:r>
    </w:p>
    <w:p w14:paraId="5232089B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Таким образом, эффективность деятельности  по формированию  здорового образа жизни и безопасного поведения детей с ограниченными интеллектуальными возможностями, зависит от  успешности взаимодействия и взаимопонимания педагогов и   родителей воспитанников.</w:t>
      </w:r>
    </w:p>
    <w:p w14:paraId="6B80EA05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EA630D4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E110F52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2B9E263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8F6C9F6"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8C"/>
    <w:rsid w:val="00057DA5"/>
    <w:rsid w:val="00175C78"/>
    <w:rsid w:val="00210696"/>
    <w:rsid w:val="002C4F1F"/>
    <w:rsid w:val="003C238C"/>
    <w:rsid w:val="0042217E"/>
    <w:rsid w:val="00436E75"/>
    <w:rsid w:val="00502F52"/>
    <w:rsid w:val="00512CE5"/>
    <w:rsid w:val="0051677E"/>
    <w:rsid w:val="00535D59"/>
    <w:rsid w:val="005F3E51"/>
    <w:rsid w:val="00636B48"/>
    <w:rsid w:val="0066009E"/>
    <w:rsid w:val="00681106"/>
    <w:rsid w:val="006D3AB5"/>
    <w:rsid w:val="00784C08"/>
    <w:rsid w:val="007D3FC9"/>
    <w:rsid w:val="009016C0"/>
    <w:rsid w:val="00A6205A"/>
    <w:rsid w:val="00A81222"/>
    <w:rsid w:val="00B40C37"/>
    <w:rsid w:val="00CD3B0D"/>
    <w:rsid w:val="00D34B46"/>
    <w:rsid w:val="00D713F2"/>
    <w:rsid w:val="00E628C7"/>
    <w:rsid w:val="00EB0E25"/>
    <w:rsid w:val="00EF40CC"/>
    <w:rsid w:val="00F97F1C"/>
    <w:rsid w:val="145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style-span"/>
    <w:basedOn w:val="2"/>
    <w:uiPriority w:val="0"/>
  </w:style>
  <w:style w:type="character" w:customStyle="1" w:styleId="8">
    <w:name w:val="apple-converted-space"/>
    <w:basedOn w:val="2"/>
    <w:uiPriority w:val="0"/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955</Words>
  <Characters>5448</Characters>
  <Lines>45</Lines>
  <Paragraphs>12</Paragraphs>
  <TotalTime>3</TotalTime>
  <ScaleCrop>false</ScaleCrop>
  <LinksUpToDate>false</LinksUpToDate>
  <CharactersWithSpaces>6391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2011-11-08T06:40:00Z</dcterms:created>
  <dc:creator>Ромашкина</dc:creator>
  <cp:lastModifiedBy>DS209</cp:lastModifiedBy>
  <dcterms:modified xsi:type="dcterms:W3CDTF">2025-07-03T04:55:21Z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5BA62E26EA314A6FAAA54243B3859A48_13</vt:lpwstr>
  </property>
</Properties>
</file>